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CA4" w:rsidRDefault="00581DC1">
      <w:pPr>
        <w:jc w:val="center"/>
        <w:rPr>
          <w:color w:val="000000"/>
        </w:rPr>
      </w:pPr>
      <w:r>
        <w:rPr>
          <w:color w:val="000000"/>
        </w:rPr>
        <w:t xml:space="preserve">ОБЛАСТНОЕ ГОСУДАРСТВЕННОЕ БЮДЖЕТНОЕ ПРОФЕССИОНАЛЬНОЕ ОБРАЗОВАТЕЛЬНОЕ УЧРЕЖДЕНИЕ </w:t>
      </w:r>
    </w:p>
    <w:p w:rsidR="00193CA4" w:rsidRDefault="00581DC1">
      <w:pPr>
        <w:jc w:val="center"/>
        <w:rPr>
          <w:color w:val="000000"/>
        </w:rPr>
      </w:pPr>
      <w:r>
        <w:rPr>
          <w:color w:val="000000"/>
        </w:rPr>
        <w:t xml:space="preserve">«КУЗОВАТОВСКИЙ ТЕХНОЛОГИЧЕСКИЙ ТЕХНИКУМ» </w:t>
      </w:r>
    </w:p>
    <w:p w:rsidR="00193CA4" w:rsidRDefault="00193CA4">
      <w:pPr>
        <w:jc w:val="center"/>
        <w:rPr>
          <w:color w:val="000000"/>
        </w:rPr>
      </w:pPr>
    </w:p>
    <w:tbl>
      <w:tblPr>
        <w:tblStyle w:val="af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193CA4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93CA4" w:rsidRDefault="00581DC1">
            <w:pPr>
              <w:rPr>
                <w:color w:val="000000"/>
              </w:rPr>
            </w:pPr>
            <w:r>
              <w:rPr>
                <w:color w:val="000000"/>
              </w:rPr>
              <w:t>РАССМОТРЕНО</w:t>
            </w:r>
          </w:p>
          <w:p w:rsidR="00193CA4" w:rsidRDefault="00581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заседании </w:t>
            </w:r>
          </w:p>
          <w:p w:rsidR="00193CA4" w:rsidRDefault="00581DC1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Педагогического совета ОГБПОУ КТТ</w:t>
            </w:r>
          </w:p>
          <w:p w:rsidR="00193CA4" w:rsidRDefault="00581DC1">
            <w:pPr>
              <w:rPr>
                <w:color w:val="000000"/>
              </w:rPr>
            </w:pPr>
            <w:r>
              <w:rPr>
                <w:color w:val="000000"/>
              </w:rPr>
              <w:t>Протокол № 4 от 20.11. 2025 г.</w:t>
            </w:r>
          </w:p>
          <w:p w:rsidR="00193CA4" w:rsidRDefault="00193CA4">
            <w:pPr>
              <w:rPr>
                <w:color w:val="000000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93CA4" w:rsidRDefault="00581DC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УТВЕРЖДАЮ </w:t>
            </w:r>
          </w:p>
          <w:p w:rsidR="00193CA4" w:rsidRDefault="00581DC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>
              <w:rPr>
                <w:color w:val="000000"/>
              </w:rPr>
              <w:t xml:space="preserve">Директор ОГБПОУ КТТ </w:t>
            </w:r>
          </w:p>
          <w:p w:rsidR="00193CA4" w:rsidRDefault="00581DC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__________</w:t>
            </w:r>
            <w:proofErr w:type="spellStart"/>
            <w:r>
              <w:rPr>
                <w:color w:val="000000"/>
              </w:rPr>
              <w:t>Р.К.Таиров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193CA4" w:rsidRDefault="00581D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Приказ № 481 от 20.11.2025 г.</w:t>
            </w:r>
          </w:p>
          <w:p w:rsidR="00193CA4" w:rsidRDefault="00193CA4">
            <w:pPr>
              <w:jc w:val="center"/>
              <w:rPr>
                <w:color w:val="000000"/>
              </w:rPr>
            </w:pPr>
          </w:p>
        </w:tc>
      </w:tr>
    </w:tbl>
    <w:tbl>
      <w:tblPr>
        <w:tblpPr w:leftFromText="180" w:rightFromText="180" w:vertAnchor="page" w:horzAnchor="margin" w:tblpY="3556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676"/>
      </w:tblGrid>
      <w:tr w:rsidR="00193CA4">
        <w:tc>
          <w:tcPr>
            <w:tcW w:w="5528" w:type="dxa"/>
            <w:shd w:val="clear" w:color="auto" w:fill="auto"/>
          </w:tcPr>
          <w:p w:rsidR="00193CA4" w:rsidRDefault="00193CA4">
            <w:pPr>
              <w:pStyle w:val="afa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  <w:shd w:val="clear" w:color="auto" w:fill="auto"/>
          </w:tcPr>
          <w:p w:rsidR="00193CA4" w:rsidRDefault="00193CA4">
            <w:pPr>
              <w:pStyle w:val="Textbody"/>
              <w:spacing w:before="79"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581DC1">
      <w:pPr>
        <w:pStyle w:val="18"/>
        <w:ind w:left="360"/>
        <w:jc w:val="center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</w:rPr>
        <w:t>Положение  об</w:t>
      </w:r>
      <w:proofErr w:type="gramEnd"/>
      <w:r>
        <w:rPr>
          <w:b/>
          <w:bCs/>
          <w:color w:val="000000"/>
          <w:sz w:val="28"/>
          <w:szCs w:val="28"/>
        </w:rPr>
        <w:t xml:space="preserve"> электронном классном журнале </w:t>
      </w:r>
      <w:r>
        <w:rPr>
          <w:rFonts w:eastAsia="SimSun"/>
          <w:b/>
          <w:color w:val="000000"/>
          <w:sz w:val="28"/>
          <w:szCs w:val="28"/>
        </w:rPr>
        <w:t>в областном государственном бюджетном профессиональном образовательном  учреждении  «</w:t>
      </w:r>
      <w:proofErr w:type="spellStart"/>
      <w:r>
        <w:rPr>
          <w:rFonts w:eastAsia="SimSun"/>
          <w:b/>
          <w:color w:val="000000"/>
          <w:sz w:val="28"/>
          <w:szCs w:val="28"/>
        </w:rPr>
        <w:t>Кузоватовский</w:t>
      </w:r>
      <w:proofErr w:type="spellEnd"/>
      <w:r>
        <w:rPr>
          <w:rFonts w:eastAsia="SimSun"/>
          <w:b/>
          <w:color w:val="000000"/>
          <w:sz w:val="28"/>
          <w:szCs w:val="28"/>
        </w:rPr>
        <w:t xml:space="preserve"> технологический  </w:t>
      </w:r>
      <w:r>
        <w:rPr>
          <w:rFonts w:eastAsia="SimSun"/>
          <w:b/>
          <w:color w:val="000000"/>
          <w:sz w:val="28"/>
          <w:szCs w:val="28"/>
        </w:rPr>
        <w:t>техникум»</w:t>
      </w: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581DC1" w:rsidRDefault="00581DC1" w:rsidP="00581DC1">
      <w:pPr>
        <w:pStyle w:val="19"/>
        <w:spacing w:after="280"/>
        <w:ind w:firstLine="0"/>
        <w:jc w:val="center"/>
      </w:pPr>
      <w:proofErr w:type="spellStart"/>
      <w:r>
        <w:t>р.п.Кузоватово</w:t>
      </w:r>
      <w:proofErr w:type="spellEnd"/>
      <w:r>
        <w:t>, 2025 г.</w:t>
      </w:r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  <w:bookmarkStart w:id="0" w:name="_GoBack"/>
      <w:bookmarkEnd w:id="0"/>
    </w:p>
    <w:p w:rsidR="00193CA4" w:rsidRDefault="00193CA4">
      <w:pPr>
        <w:pStyle w:val="18"/>
        <w:ind w:left="360"/>
        <w:jc w:val="center"/>
        <w:rPr>
          <w:b/>
          <w:bCs/>
          <w:color w:val="000000"/>
        </w:rPr>
      </w:pPr>
    </w:p>
    <w:p w:rsidR="00193CA4" w:rsidRDefault="00581DC1">
      <w:pPr>
        <w:pStyle w:val="18"/>
        <w:ind w:left="360"/>
        <w:jc w:val="center"/>
        <w:rPr>
          <w:color w:val="000000"/>
        </w:rPr>
      </w:pPr>
      <w:r>
        <w:rPr>
          <w:b/>
          <w:color w:val="000000"/>
        </w:rPr>
        <w:t>1. Общие положения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1.1. Положение об электронном классном журнале</w:t>
      </w:r>
      <w:r>
        <w:rPr>
          <w:rFonts w:eastAsia="SimSun"/>
          <w:color w:val="000000"/>
        </w:rPr>
        <w:t xml:space="preserve"> в областном государственном бюджетном профессиональном </w:t>
      </w:r>
      <w:proofErr w:type="gramStart"/>
      <w:r>
        <w:rPr>
          <w:rFonts w:eastAsia="SimSun"/>
          <w:color w:val="000000"/>
        </w:rPr>
        <w:t>образовательном  учреждении</w:t>
      </w:r>
      <w:proofErr w:type="gramEnd"/>
      <w:r>
        <w:rPr>
          <w:rFonts w:eastAsia="SimSun"/>
          <w:color w:val="000000"/>
        </w:rPr>
        <w:t xml:space="preserve">  «</w:t>
      </w:r>
      <w:proofErr w:type="spellStart"/>
      <w:r>
        <w:rPr>
          <w:rFonts w:eastAsia="SimSun"/>
          <w:color w:val="000000"/>
        </w:rPr>
        <w:t>Кузоватовский</w:t>
      </w:r>
      <w:proofErr w:type="spellEnd"/>
      <w:r>
        <w:rPr>
          <w:rFonts w:eastAsia="SimSun"/>
          <w:color w:val="000000"/>
        </w:rPr>
        <w:t xml:space="preserve"> технологический  техникум» разработано в соответствии с: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rFonts w:eastAsia="SimSun"/>
          <w:color w:val="000000"/>
        </w:rPr>
        <w:t>-Федеральным законом от 29.12.2012 г. №273 -ФЗ «Об образовании в РФ» (с изменениями и дополнениями</w:t>
      </w:r>
      <w:r>
        <w:rPr>
          <w:rFonts w:eastAsia="SimSun"/>
          <w:color w:val="000000"/>
        </w:rPr>
        <w:t xml:space="preserve">);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rFonts w:eastAsia="SimSun"/>
          <w:color w:val="000000"/>
        </w:rPr>
        <w:t xml:space="preserve">-Федеральным законом от 27.07.2006 г. №152-ФЗ «О персональных данных» (с изменениями и дополнениями);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rFonts w:eastAsia="SimSun"/>
          <w:color w:val="000000"/>
        </w:rPr>
        <w:t>-Федеральным законом от 27.07.2006 г. №149-ФЗ «Об информации, информационных технологиях и защите информации»;</w:t>
      </w:r>
    </w:p>
    <w:p w:rsidR="00193CA4" w:rsidRDefault="00581DC1">
      <w:pPr>
        <w:pStyle w:val="af8"/>
        <w:tabs>
          <w:tab w:val="left" w:pos="340"/>
        </w:tabs>
        <w:suppressAutoHyphens w:val="0"/>
        <w:spacing w:line="276" w:lineRule="auto"/>
        <w:ind w:left="0"/>
        <w:contextualSpacing/>
        <w:rPr>
          <w:color w:val="000000"/>
        </w:rPr>
      </w:pPr>
      <w:r>
        <w:rPr>
          <w:color w:val="000000"/>
          <w:sz w:val="24"/>
        </w:rPr>
        <w:t xml:space="preserve">- Письмом </w:t>
      </w:r>
      <w:proofErr w:type="spellStart"/>
      <w:r>
        <w:rPr>
          <w:color w:val="000000"/>
          <w:sz w:val="24"/>
        </w:rPr>
        <w:t>Минобрнауки</w:t>
      </w:r>
      <w:proofErr w:type="spellEnd"/>
      <w:r>
        <w:rPr>
          <w:color w:val="000000"/>
          <w:sz w:val="24"/>
        </w:rPr>
        <w:t xml:space="preserve"> России от 15.02.</w:t>
      </w:r>
      <w:r>
        <w:rPr>
          <w:color w:val="000000"/>
          <w:sz w:val="24"/>
        </w:rPr>
        <w:t>2012 № АП-147/07 «О методических рекомендациях по внедрению систем ведения журналов успеваемости в электронном виде»;</w:t>
      </w:r>
    </w:p>
    <w:p w:rsidR="00193CA4" w:rsidRDefault="00581DC1">
      <w:pPr>
        <w:pStyle w:val="af8"/>
        <w:suppressAutoHyphens w:val="0"/>
        <w:spacing w:line="276" w:lineRule="auto"/>
        <w:ind w:left="0"/>
        <w:contextualSpacing/>
        <w:rPr>
          <w:color w:val="000000"/>
        </w:rPr>
      </w:pPr>
      <w:r>
        <w:rPr>
          <w:color w:val="000000"/>
          <w:sz w:val="24"/>
        </w:rPr>
        <w:t xml:space="preserve">- Приказом Министерства здравоохранения и социального развития Российской Федерации от 26 августа 2010 года № 761 «Об утверждении Единого </w:t>
      </w:r>
      <w:r>
        <w:rPr>
          <w:color w:val="000000"/>
          <w:sz w:val="24"/>
        </w:rPr>
        <w:t>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в котором говорится, что в должностные обязанности учителя входит «осуществление контрольно-оценоч</w:t>
      </w:r>
      <w:r>
        <w:rPr>
          <w:color w:val="000000"/>
          <w:sz w:val="24"/>
        </w:rPr>
        <w:t>ной деятельности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обучающихся)», в редакции</w:t>
      </w:r>
      <w:r>
        <w:rPr>
          <w:color w:val="000000"/>
          <w:sz w:val="24"/>
        </w:rPr>
        <w:t xml:space="preserve"> о 31.05.2011 года;</w:t>
      </w:r>
    </w:p>
    <w:p w:rsidR="00193CA4" w:rsidRDefault="00581DC1">
      <w:pPr>
        <w:pStyle w:val="af8"/>
        <w:suppressAutoHyphens w:val="0"/>
        <w:spacing w:line="276" w:lineRule="auto"/>
        <w:ind w:left="0"/>
        <w:contextualSpacing/>
        <w:rPr>
          <w:color w:val="000000"/>
        </w:rPr>
      </w:pPr>
      <w:r>
        <w:rPr>
          <w:color w:val="000000"/>
          <w:sz w:val="24"/>
        </w:rPr>
        <w:t xml:space="preserve">- Приказом </w:t>
      </w:r>
      <w:proofErr w:type="spellStart"/>
      <w:r>
        <w:rPr>
          <w:color w:val="000000"/>
          <w:sz w:val="24"/>
        </w:rPr>
        <w:t>Минпросвещения</w:t>
      </w:r>
      <w:proofErr w:type="spellEnd"/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России от 06.11.</w:t>
      </w:r>
      <w:r>
        <w:rPr>
          <w:color w:val="000000"/>
          <w:sz w:val="24"/>
        </w:rPr>
        <w:t xml:space="preserve">2024 № 779 </w:t>
      </w:r>
      <w:r>
        <w:rPr>
          <w:color w:val="000000"/>
          <w:sz w:val="24"/>
          <w:shd w:val="clear" w:color="auto" w:fill="FFFFFF"/>
        </w:rPr>
        <w:t>«Об утверждении перечня документов, подготовка которых осуществляется педагогическими работниками при реализации ООП, образовательных программ СПО».</w:t>
      </w:r>
    </w:p>
    <w:p w:rsidR="00193CA4" w:rsidRDefault="00581DC1">
      <w:pPr>
        <w:pStyle w:val="s1"/>
        <w:shd w:val="clear" w:color="auto" w:fill="FFFFFF"/>
        <w:spacing w:line="360" w:lineRule="auto"/>
        <w:rPr>
          <w:color w:val="000000"/>
        </w:rPr>
      </w:pPr>
      <w:r>
        <w:rPr>
          <w:bCs/>
          <w:color w:val="000000"/>
        </w:rPr>
        <w:t xml:space="preserve">- Приказом </w:t>
      </w:r>
      <w:proofErr w:type="spellStart"/>
      <w:r>
        <w:rPr>
          <w:bCs/>
          <w:color w:val="000000"/>
        </w:rPr>
        <w:t>Минпросвещения</w:t>
      </w:r>
      <w:proofErr w:type="spellEnd"/>
      <w:r>
        <w:rPr>
          <w:bCs/>
          <w:color w:val="000000"/>
        </w:rPr>
        <w:t xml:space="preserve"> России </w:t>
      </w:r>
      <w:r>
        <w:rPr>
          <w:bCs/>
          <w:color w:val="000000"/>
        </w:rPr>
        <w:t>от 04.04.2025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</w:t>
      </w:r>
      <w:r>
        <w:rPr>
          <w:bCs/>
          <w:color w:val="000000"/>
        </w:rPr>
        <w:t xml:space="preserve">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</w:t>
      </w:r>
      <w:bookmarkStart w:id="1" w:name="l1_Копия_1"/>
      <w:bookmarkEnd w:id="1"/>
      <w:r>
        <w:rPr>
          <w:bCs/>
          <w:color w:val="000000"/>
        </w:rPr>
        <w:t>», действующими с 1 сентября 2025 года.</w:t>
      </w:r>
    </w:p>
    <w:p w:rsidR="00193CA4" w:rsidRDefault="00193CA4">
      <w:pPr>
        <w:pStyle w:val="18"/>
        <w:jc w:val="both"/>
        <w:rPr>
          <w:color w:val="000000"/>
        </w:rPr>
      </w:pP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1.2. Данное положение устанавливает единые требования по</w:t>
      </w:r>
      <w:r>
        <w:rPr>
          <w:color w:val="000000"/>
        </w:rPr>
        <w:t xml:space="preserve"> ведению электронного классного журнала (далее- ЭЖ) в областном государственном бюджетном </w:t>
      </w:r>
      <w:proofErr w:type="gramStart"/>
      <w:r>
        <w:rPr>
          <w:color w:val="000000"/>
        </w:rPr>
        <w:t>профессиональном  образовательном</w:t>
      </w:r>
      <w:proofErr w:type="gramEnd"/>
      <w:r>
        <w:rPr>
          <w:color w:val="000000"/>
        </w:rPr>
        <w:t xml:space="preserve"> учреждении «</w:t>
      </w:r>
      <w:proofErr w:type="spellStart"/>
      <w:r>
        <w:rPr>
          <w:color w:val="000000"/>
        </w:rPr>
        <w:t>Кузоватовский</w:t>
      </w:r>
      <w:proofErr w:type="spellEnd"/>
      <w:r>
        <w:rPr>
          <w:color w:val="000000"/>
        </w:rPr>
        <w:t xml:space="preserve"> технологический техникум» (далее - техникум).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 xml:space="preserve">1.3. ЭЖ является функциональной заменой бумажного классного </w:t>
      </w:r>
      <w:r>
        <w:rPr>
          <w:color w:val="000000"/>
        </w:rPr>
        <w:t xml:space="preserve">журнала (без анкетных, медицинских и других дополнительных данных). </w:t>
      </w:r>
    </w:p>
    <w:p w:rsidR="00193CA4" w:rsidRDefault="00581DC1">
      <w:pPr>
        <w:shd w:val="clear" w:color="auto" w:fill="FFFFFF"/>
        <w:suppressAutoHyphens w:val="0"/>
        <w:spacing w:line="360" w:lineRule="atLeast"/>
        <w:textAlignment w:val="baseline"/>
        <w:rPr>
          <w:color w:val="000000"/>
        </w:rPr>
      </w:pPr>
      <w:r>
        <w:rPr>
          <w:color w:val="000000"/>
        </w:rPr>
        <w:t>1.4. В должностные обязанности педагогических работников, в том числе осуществляющих функции классного руководителя, входит «осуществление контрольно-оценочной деятельности в образователь</w:t>
      </w:r>
      <w:r>
        <w:rPr>
          <w:color w:val="000000"/>
        </w:rPr>
        <w:t>ном процессе с использованием современных способов оценивания в условиях информационно-коммуникационных технологий». Это означает, что педагогические работники, обязаны применять цифровые инструменты и технологии для фиксации и анализа успеваемости обучающ</w:t>
      </w:r>
      <w:r>
        <w:rPr>
          <w:color w:val="000000"/>
        </w:rPr>
        <w:t>ихся. Электронный журнал является именно таким инструментом и ведение его обязательно для всех педагогических работников, в том числе классных руководителей.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1.5. Электронным классным журналом называется электронный сервис Системы «Сетевой город. Образован</w:t>
      </w:r>
      <w:r>
        <w:rPr>
          <w:color w:val="000000"/>
        </w:rPr>
        <w:t xml:space="preserve">ие: Профессиональная образовательная организация» (включающий базу данных), предоставляющий доступ к </w:t>
      </w:r>
      <w:proofErr w:type="gramStart"/>
      <w:r>
        <w:rPr>
          <w:color w:val="000000"/>
        </w:rPr>
        <w:t>ЭЖ  24</w:t>
      </w:r>
      <w:proofErr w:type="gramEnd"/>
      <w:r>
        <w:rPr>
          <w:color w:val="000000"/>
        </w:rPr>
        <w:t xml:space="preserve"> часа в сутки, 7 дней в неделю.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lastRenderedPageBreak/>
        <w:t>1.6. Поддержание информации, хранящейся в базе данных Системы «Сетевой город. Образование: Профессиональная образова</w:t>
      </w:r>
      <w:r>
        <w:rPr>
          <w:color w:val="000000"/>
        </w:rPr>
        <w:t xml:space="preserve">тельная организация» в актуальном состоянии, является обязательным для всех пользователей программы.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1.7. Пользователями ЭЖ являются: директор, заместители директора, классные руководители, педагогические работники, обучающиеся и их родители (законные пре</w:t>
      </w:r>
      <w:r>
        <w:rPr>
          <w:color w:val="000000"/>
        </w:rPr>
        <w:t xml:space="preserve">дставители). </w:t>
      </w:r>
    </w:p>
    <w:p w:rsidR="00193CA4" w:rsidRDefault="00193CA4">
      <w:pPr>
        <w:pStyle w:val="18"/>
        <w:ind w:left="540"/>
        <w:jc w:val="center"/>
        <w:rPr>
          <w:b/>
          <w:color w:val="000000"/>
        </w:rPr>
      </w:pPr>
    </w:p>
    <w:p w:rsidR="00193CA4" w:rsidRDefault="00581DC1">
      <w:pPr>
        <w:pStyle w:val="18"/>
        <w:ind w:left="540"/>
        <w:jc w:val="center"/>
        <w:rPr>
          <w:color w:val="000000"/>
        </w:rPr>
      </w:pPr>
      <w:r>
        <w:rPr>
          <w:b/>
          <w:color w:val="000000"/>
        </w:rPr>
        <w:t>2. ЭЖ используется для решения следующих задач</w:t>
      </w:r>
    </w:p>
    <w:p w:rsidR="00193CA4" w:rsidRDefault="00193CA4">
      <w:pPr>
        <w:pStyle w:val="18"/>
        <w:ind w:left="540"/>
        <w:jc w:val="center"/>
        <w:rPr>
          <w:color w:val="000000"/>
        </w:rPr>
      </w:pP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2.1. Автоматизация учета и контроля процесса успеваемости, хранение данных об успеваемости и посещаемости обучающихся.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2.2. Вывод информации, хранящейся в базе данных, на бумажный носитель, для</w:t>
      </w:r>
      <w:r>
        <w:rPr>
          <w:color w:val="000000"/>
        </w:rPr>
        <w:t xml:space="preserve"> оформления в виде документа, соответствующего требованиям российского законодательства.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2.3. Оперативный доступ к оценкам за весь период ведения журнала, по всем предметам, в любое время.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2.4. Автоматизация создания периодических отчётов педагогических ра</w:t>
      </w:r>
      <w:r>
        <w:rPr>
          <w:color w:val="000000"/>
        </w:rPr>
        <w:t>ботников и администрации.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2.5. Прогнозирование успеваемости отдельных обучающихся и группы в целом.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2.6. Информирование родителей (законных представителей) и обучающихся через Интернет об успеваемости, посещаемости обучающихся, их домашних заданиях и прохо</w:t>
      </w:r>
      <w:r>
        <w:rPr>
          <w:color w:val="000000"/>
        </w:rPr>
        <w:t>ждении программ по различным учебным дисциплинам, МДК, учебной и производственной практик.</w:t>
      </w:r>
    </w:p>
    <w:p w:rsidR="00193CA4" w:rsidRDefault="00193CA4">
      <w:pPr>
        <w:pStyle w:val="18"/>
        <w:ind w:left="540"/>
        <w:jc w:val="center"/>
        <w:rPr>
          <w:b/>
          <w:color w:val="000000"/>
        </w:rPr>
      </w:pPr>
    </w:p>
    <w:p w:rsidR="00193CA4" w:rsidRDefault="00581DC1">
      <w:pPr>
        <w:pStyle w:val="18"/>
        <w:ind w:left="540"/>
        <w:jc w:val="center"/>
        <w:rPr>
          <w:color w:val="000000"/>
        </w:rPr>
      </w:pPr>
      <w:r>
        <w:rPr>
          <w:b/>
          <w:color w:val="000000"/>
        </w:rPr>
        <w:t xml:space="preserve">3. Правила и порядок работы с электронным классным журналом </w:t>
      </w:r>
    </w:p>
    <w:p w:rsidR="00193CA4" w:rsidRDefault="00581DC1">
      <w:pPr>
        <w:pStyle w:val="18"/>
        <w:ind w:left="540"/>
        <w:jc w:val="center"/>
        <w:rPr>
          <w:color w:val="000000"/>
        </w:rPr>
      </w:pPr>
      <w:r>
        <w:rPr>
          <w:b/>
          <w:color w:val="000000"/>
        </w:rPr>
        <w:t>(распределение функциональных обязанностей)</w:t>
      </w:r>
    </w:p>
    <w:p w:rsidR="00193CA4" w:rsidRDefault="00193CA4">
      <w:pPr>
        <w:pStyle w:val="18"/>
        <w:ind w:left="540"/>
        <w:jc w:val="center"/>
        <w:rPr>
          <w:color w:val="000000"/>
        </w:rPr>
      </w:pPr>
    </w:p>
    <w:p w:rsidR="00193CA4" w:rsidRDefault="00581DC1">
      <w:pPr>
        <w:pStyle w:val="18"/>
        <w:tabs>
          <w:tab w:val="left" w:pos="851"/>
        </w:tabs>
        <w:jc w:val="both"/>
        <w:rPr>
          <w:color w:val="000000"/>
        </w:rPr>
      </w:pPr>
      <w:r>
        <w:rPr>
          <w:color w:val="000000"/>
        </w:rPr>
        <w:t>3.1. Администратор сетевого города в техникуме (далее – Ад</w:t>
      </w:r>
      <w:r>
        <w:rPr>
          <w:color w:val="000000"/>
        </w:rPr>
        <w:t xml:space="preserve">министратор) устанавливает программное обеспечение (далее – ПО), необходимое для работы ЭЖ, и обеспечивает надлежащее функционирование созданной программно-аппаратной среды. </w:t>
      </w:r>
    </w:p>
    <w:p w:rsidR="00193CA4" w:rsidRDefault="00581DC1">
      <w:pPr>
        <w:pStyle w:val="18"/>
        <w:tabs>
          <w:tab w:val="left" w:pos="851"/>
        </w:tabs>
        <w:jc w:val="both"/>
        <w:rPr>
          <w:color w:val="000000"/>
        </w:rPr>
      </w:pPr>
      <w:r>
        <w:rPr>
          <w:color w:val="000000"/>
        </w:rPr>
        <w:t>3.2. Администратор организует внедрение ЭЖ, разрабатывает совместно с администрац</w:t>
      </w:r>
      <w:r>
        <w:rPr>
          <w:color w:val="000000"/>
        </w:rPr>
        <w:t>ией нормативную базу по ведению ЭЖ.</w:t>
      </w:r>
    </w:p>
    <w:p w:rsidR="00193CA4" w:rsidRDefault="00581DC1">
      <w:pPr>
        <w:pStyle w:val="af8"/>
        <w:spacing w:line="100" w:lineRule="atLeast"/>
        <w:ind w:left="0"/>
      </w:pPr>
      <w:r>
        <w:rPr>
          <w:rStyle w:val="11"/>
          <w:b w:val="0"/>
          <w:color w:val="000000"/>
          <w:sz w:val="24"/>
        </w:rPr>
        <w:t>3.3. Пользователи получают реквизиты доступа (логин и пароль) к ЭЖ в следующем порядке:</w:t>
      </w:r>
    </w:p>
    <w:p w:rsidR="00193CA4" w:rsidRDefault="00581DC1">
      <w:pPr>
        <w:pStyle w:val="af8"/>
        <w:tabs>
          <w:tab w:val="left" w:pos="5220"/>
          <w:tab w:val="left" w:pos="5812"/>
        </w:tabs>
        <w:spacing w:line="100" w:lineRule="atLeast"/>
        <w:ind w:left="0"/>
        <w:textAlignment w:val="baseline"/>
      </w:pPr>
      <w:r>
        <w:rPr>
          <w:rStyle w:val="11"/>
          <w:b w:val="0"/>
          <w:color w:val="000000"/>
          <w:sz w:val="24"/>
        </w:rPr>
        <w:t>- Педагогические работники, классные руководители, администрация получают реквизиты доступа у Администратора;</w:t>
      </w:r>
    </w:p>
    <w:p w:rsidR="00193CA4" w:rsidRDefault="00581DC1">
      <w:pPr>
        <w:pStyle w:val="af8"/>
        <w:tabs>
          <w:tab w:val="left" w:pos="5220"/>
        </w:tabs>
        <w:spacing w:line="100" w:lineRule="atLeast"/>
        <w:ind w:left="0"/>
        <w:textAlignment w:val="baseline"/>
      </w:pPr>
      <w:r>
        <w:rPr>
          <w:rStyle w:val="11"/>
          <w:b w:val="0"/>
          <w:color w:val="000000"/>
          <w:sz w:val="24"/>
        </w:rPr>
        <w:t xml:space="preserve">- Родители </w:t>
      </w:r>
      <w:r>
        <w:rPr>
          <w:rStyle w:val="12"/>
          <w:color w:val="000000"/>
          <w:sz w:val="24"/>
        </w:rPr>
        <w:t xml:space="preserve">(законные представители) </w:t>
      </w:r>
      <w:r>
        <w:rPr>
          <w:rStyle w:val="11"/>
          <w:b w:val="0"/>
          <w:color w:val="000000"/>
          <w:sz w:val="24"/>
        </w:rPr>
        <w:t xml:space="preserve">и обучающиеся получают реквизиты доступа у классного руководителя. </w:t>
      </w:r>
    </w:p>
    <w:p w:rsidR="00193CA4" w:rsidRDefault="00581DC1">
      <w:pPr>
        <w:pStyle w:val="18"/>
        <w:tabs>
          <w:tab w:val="left" w:pos="851"/>
        </w:tabs>
        <w:jc w:val="both"/>
        <w:rPr>
          <w:color w:val="000000"/>
        </w:rPr>
      </w:pPr>
      <w:r>
        <w:rPr>
          <w:color w:val="000000"/>
        </w:rPr>
        <w:t>3.4. Секретарь учебной части техникума предоставляет списки групп (контингента техникума) и список педагогических работников Администратору в срок до 1 сентября ка</w:t>
      </w:r>
      <w:r>
        <w:rPr>
          <w:color w:val="000000"/>
        </w:rPr>
        <w:t xml:space="preserve">ждого года. </w:t>
      </w:r>
    </w:p>
    <w:p w:rsidR="00193CA4" w:rsidRDefault="00581DC1">
      <w:pPr>
        <w:pStyle w:val="af8"/>
        <w:spacing w:line="100" w:lineRule="atLeast"/>
        <w:ind w:left="0"/>
      </w:pPr>
      <w:r>
        <w:rPr>
          <w:rStyle w:val="12"/>
          <w:color w:val="000000"/>
          <w:sz w:val="24"/>
        </w:rPr>
        <w:t xml:space="preserve">3.5. Классный руководитель обязан: </w:t>
      </w:r>
    </w:p>
    <w:p w:rsidR="00193CA4" w:rsidRDefault="00581DC1">
      <w:pPr>
        <w:pStyle w:val="af8"/>
        <w:tabs>
          <w:tab w:val="left" w:pos="4860"/>
        </w:tabs>
        <w:spacing w:line="100" w:lineRule="atLeast"/>
        <w:ind w:left="0"/>
        <w:textAlignment w:val="baseline"/>
      </w:pPr>
      <w:r>
        <w:rPr>
          <w:rStyle w:val="11"/>
          <w:b w:val="0"/>
          <w:color w:val="000000"/>
          <w:sz w:val="24"/>
        </w:rPr>
        <w:t xml:space="preserve">1. Своевременно заполнять и следить за актуальностью данных об обучающихся и их родителях </w:t>
      </w:r>
      <w:r>
        <w:rPr>
          <w:rStyle w:val="12"/>
          <w:color w:val="000000"/>
          <w:sz w:val="24"/>
        </w:rPr>
        <w:t xml:space="preserve">(законных представителях) </w:t>
      </w:r>
      <w:r>
        <w:rPr>
          <w:rStyle w:val="11"/>
          <w:b w:val="0"/>
          <w:color w:val="000000"/>
          <w:sz w:val="24"/>
        </w:rPr>
        <w:t xml:space="preserve">в </w:t>
      </w:r>
      <w:r>
        <w:rPr>
          <w:rStyle w:val="12"/>
          <w:color w:val="000000"/>
          <w:sz w:val="24"/>
        </w:rPr>
        <w:t>базе данных</w:t>
      </w:r>
      <w:r>
        <w:rPr>
          <w:rStyle w:val="11"/>
          <w:b w:val="0"/>
          <w:color w:val="000000"/>
          <w:sz w:val="24"/>
        </w:rPr>
        <w:t xml:space="preserve"> ООО «</w:t>
      </w:r>
      <w:r>
        <w:rPr>
          <w:rStyle w:val="12"/>
          <w:color w:val="000000"/>
          <w:sz w:val="24"/>
        </w:rPr>
        <w:t>Сетевой город. Образование: Профессиональное образование</w:t>
      </w:r>
      <w:r>
        <w:rPr>
          <w:rStyle w:val="11"/>
          <w:b w:val="0"/>
          <w:color w:val="000000"/>
          <w:sz w:val="24"/>
        </w:rPr>
        <w:t xml:space="preserve">». </w:t>
      </w:r>
      <w:r>
        <w:rPr>
          <w:rStyle w:val="12"/>
          <w:color w:val="000000"/>
          <w:sz w:val="24"/>
        </w:rPr>
        <w:t>В случае изме</w:t>
      </w:r>
      <w:r>
        <w:rPr>
          <w:rStyle w:val="12"/>
          <w:color w:val="000000"/>
          <w:sz w:val="24"/>
        </w:rPr>
        <w:t>нения фактических данных вносить соответствующие поправки</w:t>
      </w:r>
      <w:r>
        <w:rPr>
          <w:rStyle w:val="11"/>
          <w:b w:val="0"/>
          <w:color w:val="000000"/>
          <w:sz w:val="24"/>
        </w:rPr>
        <w:t>.</w:t>
      </w:r>
    </w:p>
    <w:p w:rsidR="00193CA4" w:rsidRDefault="00581DC1">
      <w:pPr>
        <w:pStyle w:val="af8"/>
        <w:tabs>
          <w:tab w:val="left" w:pos="4860"/>
        </w:tabs>
        <w:spacing w:line="100" w:lineRule="atLeast"/>
        <w:ind w:left="0"/>
        <w:textAlignment w:val="baseline"/>
      </w:pPr>
      <w:r>
        <w:rPr>
          <w:rStyle w:val="12"/>
          <w:color w:val="000000"/>
          <w:sz w:val="24"/>
        </w:rPr>
        <w:t>2. Осуществлять учёт сведений о пропущенных учебных занятиях, еженедельно в разделе «Посещаемость» электронного журнала корректировать сведения о пропущенных учебных занятиях обучающихся.</w:t>
      </w:r>
    </w:p>
    <w:p w:rsidR="00193CA4" w:rsidRDefault="00581DC1">
      <w:pPr>
        <w:pStyle w:val="af8"/>
        <w:tabs>
          <w:tab w:val="left" w:pos="4860"/>
        </w:tabs>
        <w:spacing w:line="100" w:lineRule="atLeast"/>
        <w:ind w:left="0"/>
        <w:textAlignment w:val="baseline"/>
      </w:pPr>
      <w:r>
        <w:rPr>
          <w:rStyle w:val="12"/>
          <w:color w:val="000000"/>
          <w:sz w:val="24"/>
        </w:rPr>
        <w:t>3. Систем</w:t>
      </w:r>
      <w:r>
        <w:rPr>
          <w:rStyle w:val="12"/>
          <w:color w:val="000000"/>
          <w:sz w:val="24"/>
        </w:rPr>
        <w:t>атически информировать родителей (законных представителей) о поведении и успехах обучающегося через согласованные формы оповещения, и возможностях автоматического получения отчёта об успеваемости и посещаемости для родителя (законного представителя) за опр</w:t>
      </w:r>
      <w:r>
        <w:rPr>
          <w:rStyle w:val="12"/>
          <w:color w:val="000000"/>
          <w:sz w:val="24"/>
        </w:rPr>
        <w:t xml:space="preserve">еделённый период времени. </w:t>
      </w:r>
    </w:p>
    <w:p w:rsidR="00193CA4" w:rsidRDefault="00581DC1">
      <w:pPr>
        <w:pStyle w:val="af8"/>
        <w:tabs>
          <w:tab w:val="left" w:pos="4860"/>
        </w:tabs>
        <w:spacing w:line="100" w:lineRule="atLeast"/>
        <w:ind w:left="0"/>
        <w:textAlignment w:val="baseline"/>
      </w:pPr>
      <w:r>
        <w:rPr>
          <w:rStyle w:val="12"/>
          <w:color w:val="000000"/>
          <w:sz w:val="24"/>
        </w:rPr>
        <w:t xml:space="preserve">4.Организовать сбор комплекта документов по обеспечению законодательных требований о защите персональных данных. </w:t>
      </w:r>
    </w:p>
    <w:p w:rsidR="00193CA4" w:rsidRDefault="00581DC1">
      <w:pPr>
        <w:pStyle w:val="af8"/>
        <w:spacing w:line="100" w:lineRule="atLeast"/>
        <w:ind w:left="0"/>
      </w:pPr>
      <w:r>
        <w:rPr>
          <w:rStyle w:val="12"/>
          <w:color w:val="000000"/>
          <w:sz w:val="24"/>
        </w:rPr>
        <w:t>3.6. Правила ведения ЭЖ:</w:t>
      </w:r>
    </w:p>
    <w:p w:rsidR="00193CA4" w:rsidRDefault="00581DC1">
      <w:pPr>
        <w:pStyle w:val="af8"/>
        <w:spacing w:line="100" w:lineRule="atLeast"/>
        <w:ind w:left="709"/>
      </w:pPr>
      <w:r>
        <w:rPr>
          <w:rStyle w:val="11"/>
          <w:b w:val="0"/>
          <w:color w:val="000000"/>
          <w:sz w:val="24"/>
        </w:rPr>
        <w:t>3.6.1. Педагогические работники аккуратно и своевременно заполняют данные об учебных прогр</w:t>
      </w:r>
      <w:r>
        <w:rPr>
          <w:rStyle w:val="11"/>
          <w:b w:val="0"/>
          <w:color w:val="000000"/>
          <w:sz w:val="24"/>
        </w:rPr>
        <w:t xml:space="preserve">аммах и их прохождении, об успеваемости и посещаемости обучающихся, домашних заданиях. </w:t>
      </w:r>
    </w:p>
    <w:p w:rsidR="00193CA4" w:rsidRDefault="00581DC1">
      <w:pPr>
        <w:pStyle w:val="18"/>
        <w:ind w:left="714"/>
      </w:pPr>
      <w:r>
        <w:rPr>
          <w:color w:val="000000"/>
        </w:rPr>
        <w:lastRenderedPageBreak/>
        <w:t xml:space="preserve">3.6.2. ЭЖ заполняется педагогическим работником в </w:t>
      </w:r>
      <w:r>
        <w:rPr>
          <w:rStyle w:val="12"/>
          <w:bCs/>
          <w:color w:val="000000"/>
        </w:rPr>
        <w:t>день проведения учебного занятия</w:t>
      </w:r>
      <w:r>
        <w:rPr>
          <w:color w:val="000000"/>
        </w:rPr>
        <w:t xml:space="preserve">. Количество теоретических занятий, отражённых в расписании оформляется по 1-2 часа в </w:t>
      </w:r>
      <w:r>
        <w:rPr>
          <w:color w:val="000000"/>
        </w:rPr>
        <w:t xml:space="preserve">день проведения занятия, количество практических занятий - по 2-10 часов в день проведения занятий. </w:t>
      </w:r>
    </w:p>
    <w:p w:rsidR="00193CA4" w:rsidRDefault="00581DC1">
      <w:pPr>
        <w:pStyle w:val="18"/>
        <w:ind w:left="714"/>
        <w:rPr>
          <w:color w:val="000000"/>
        </w:rPr>
      </w:pPr>
      <w:r>
        <w:rPr>
          <w:color w:val="000000"/>
        </w:rPr>
        <w:t xml:space="preserve">3.6.3. В случае болезни педагогического работника, замещающий коллегу преподаватель/мастер производственного обучения, заполняет ЭЖ в установленном порядке.                                                                                                    </w:t>
      </w:r>
      <w:r>
        <w:rPr>
          <w:color w:val="000000"/>
        </w:rPr>
        <w:t xml:space="preserve">                             </w:t>
      </w:r>
    </w:p>
    <w:p w:rsidR="00193CA4" w:rsidRDefault="00581DC1">
      <w:pPr>
        <w:pStyle w:val="18"/>
        <w:ind w:left="714"/>
        <w:rPr>
          <w:color w:val="000000"/>
        </w:rPr>
      </w:pPr>
      <w:r>
        <w:rPr>
          <w:color w:val="000000"/>
        </w:rPr>
        <w:t xml:space="preserve">3.6.4. Педагогический работник обязан систематически проверять и оценивать знания обучающихся, а также отмечать посещаемость. </w:t>
      </w:r>
      <w:r>
        <w:rPr>
          <w:rFonts w:eastAsia="SimSun"/>
          <w:color w:val="000000"/>
        </w:rPr>
        <w:t>Учёт посещаемости каждого обучающегося осуществляется на каждом учебном занятии посредством фиксиров</w:t>
      </w:r>
      <w:r>
        <w:rPr>
          <w:rFonts w:eastAsia="SimSun"/>
          <w:color w:val="000000"/>
        </w:rPr>
        <w:t>ания в электронном журнале буквами «НП»- отсутствие по неуважительной причине, «УП»- отсутствие по уважительной причине (с указанием причины: по болезни/ по заявлению).</w:t>
      </w:r>
    </w:p>
    <w:p w:rsidR="00193CA4" w:rsidRDefault="00581DC1">
      <w:pPr>
        <w:pStyle w:val="18"/>
        <w:ind w:left="714"/>
        <w:jc w:val="both"/>
        <w:rPr>
          <w:color w:val="000000"/>
        </w:rPr>
      </w:pPr>
      <w:r>
        <w:rPr>
          <w:color w:val="000000"/>
        </w:rPr>
        <w:t>3.6.5. Составление календарно-тематического плана педагогическими работниками осущест</w:t>
      </w:r>
      <w:r>
        <w:rPr>
          <w:color w:val="000000"/>
        </w:rPr>
        <w:softHyphen/>
        <w:t>в</w:t>
      </w:r>
      <w:r>
        <w:rPr>
          <w:color w:val="000000"/>
        </w:rPr>
        <w:t>ля</w:t>
      </w:r>
      <w:r>
        <w:rPr>
          <w:color w:val="000000"/>
        </w:rPr>
        <w:softHyphen/>
        <w:t xml:space="preserve">ется до начала учебного года. Количество часов в календарно-тематическом плане должно соответствовать учебному плану. </w:t>
      </w:r>
    </w:p>
    <w:p w:rsidR="00193CA4" w:rsidRDefault="00581DC1">
      <w:pPr>
        <w:pStyle w:val="18"/>
        <w:ind w:left="714"/>
        <w:jc w:val="both"/>
        <w:rPr>
          <w:color w:val="000000"/>
        </w:rPr>
      </w:pPr>
      <w:r>
        <w:rPr>
          <w:color w:val="000000"/>
        </w:rPr>
        <w:t>3.6.6. Все записи по всем учебным дисциплинам (включая уроки по иностранному языку) должны вестись на русском языке с обязательным ука</w:t>
      </w:r>
      <w:r>
        <w:rPr>
          <w:color w:val="000000"/>
        </w:rPr>
        <w:t xml:space="preserve">занием не только тем учебных занятий, но и тем практических, лабораторных, контрольных работ, экскурсий. </w:t>
      </w:r>
    </w:p>
    <w:p w:rsidR="00193CA4" w:rsidRDefault="00581DC1">
      <w:pPr>
        <w:pStyle w:val="210"/>
        <w:spacing w:before="0"/>
        <w:ind w:left="714" w:right="0" w:firstLine="0"/>
        <w:rPr>
          <w:color w:val="000000"/>
        </w:rPr>
      </w:pPr>
      <w:r>
        <w:rPr>
          <w:color w:val="000000"/>
          <w:szCs w:val="24"/>
        </w:rPr>
        <w:t>3.6.7. При делении по учебной дисциплине группы на подгруппы, состав подгруппы определяют педагоги этих групп, совместно с классным руководителем. Зап</w:t>
      </w:r>
      <w:r>
        <w:rPr>
          <w:color w:val="000000"/>
          <w:szCs w:val="24"/>
        </w:rPr>
        <w:t xml:space="preserve">иси ведутся индивидуально каждым педагогом, ведущим группу. </w:t>
      </w:r>
    </w:p>
    <w:p w:rsidR="00193CA4" w:rsidRDefault="00581DC1">
      <w:pPr>
        <w:pStyle w:val="210"/>
        <w:spacing w:before="0"/>
        <w:ind w:left="714" w:right="0" w:firstLine="0"/>
        <w:rPr>
          <w:color w:val="000000"/>
        </w:rPr>
      </w:pPr>
      <w:r>
        <w:rPr>
          <w:color w:val="000000"/>
          <w:szCs w:val="24"/>
        </w:rPr>
        <w:t xml:space="preserve">3.6.8. На странице «темы учебных занятий и задания» педагогический работник обязан вводить тему, изученную на учебном занятии, выполненные задания и тип этих заданий. </w:t>
      </w:r>
    </w:p>
    <w:p w:rsidR="00193CA4" w:rsidRDefault="00581DC1">
      <w:pPr>
        <w:pStyle w:val="210"/>
        <w:spacing w:before="0"/>
        <w:ind w:left="714" w:right="0" w:firstLine="0"/>
      </w:pPr>
      <w:r>
        <w:rPr>
          <w:rStyle w:val="12"/>
          <w:color w:val="000000"/>
          <w:szCs w:val="24"/>
        </w:rPr>
        <w:t>3.6.9. Категорически запрещается допускать обучающихся к работе с ЭЖ под логином и паролем педагогического работника. Если у него есть подозрение в том, что его логин и пароль известен другим лицам (кроме педагогических работников, замещающих его на период</w:t>
      </w:r>
      <w:r>
        <w:rPr>
          <w:rStyle w:val="12"/>
          <w:color w:val="000000"/>
          <w:szCs w:val="24"/>
        </w:rPr>
        <w:t xml:space="preserve"> отсутствия), то необходимо незамедлительно сменить пароль у </w:t>
      </w:r>
      <w:r>
        <w:rPr>
          <w:color w:val="000000"/>
          <w:szCs w:val="24"/>
        </w:rPr>
        <w:t>Администратора</w:t>
      </w:r>
      <w:r>
        <w:rPr>
          <w:rStyle w:val="12"/>
          <w:color w:val="000000"/>
          <w:szCs w:val="24"/>
        </w:rPr>
        <w:t xml:space="preserve">. </w:t>
      </w:r>
    </w:p>
    <w:p w:rsidR="00193CA4" w:rsidRDefault="00581DC1">
      <w:pPr>
        <w:pStyle w:val="af8"/>
        <w:spacing w:line="100" w:lineRule="atLeast"/>
        <w:ind w:left="0" w:right="-1"/>
      </w:pPr>
      <w:r>
        <w:rPr>
          <w:rStyle w:val="11"/>
          <w:b w:val="0"/>
          <w:color w:val="000000"/>
          <w:sz w:val="24"/>
        </w:rPr>
        <w:t>3.7. Заведующий по учебной работе отделений техникума и заместитель директора по учебной работе, осуществляет периодический контроль над ведением ЭЖ, содержащий:</w:t>
      </w:r>
    </w:p>
    <w:p w:rsidR="00193CA4" w:rsidRDefault="00581DC1">
      <w:pPr>
        <w:tabs>
          <w:tab w:val="left" w:pos="340"/>
          <w:tab w:val="left" w:pos="720"/>
          <w:tab w:val="left" w:pos="1800"/>
        </w:tabs>
        <w:spacing w:line="100" w:lineRule="atLeast"/>
        <w:ind w:right="-1"/>
        <w:textAlignment w:val="baseline"/>
      </w:pPr>
      <w:r>
        <w:rPr>
          <w:rStyle w:val="11"/>
          <w:b w:val="0"/>
          <w:color w:val="000000"/>
        </w:rPr>
        <w:t>- процент участи</w:t>
      </w:r>
      <w:r>
        <w:rPr>
          <w:rStyle w:val="11"/>
          <w:b w:val="0"/>
          <w:color w:val="000000"/>
        </w:rPr>
        <w:t xml:space="preserve">я в работе; </w:t>
      </w:r>
    </w:p>
    <w:p w:rsidR="00193CA4" w:rsidRDefault="00581DC1">
      <w:pPr>
        <w:tabs>
          <w:tab w:val="left" w:pos="340"/>
          <w:tab w:val="left" w:pos="720"/>
          <w:tab w:val="left" w:pos="1800"/>
        </w:tabs>
        <w:spacing w:line="100" w:lineRule="atLeast"/>
        <w:ind w:right="-1"/>
        <w:textAlignment w:val="baseline"/>
      </w:pPr>
      <w:r>
        <w:rPr>
          <w:rStyle w:val="11"/>
          <w:b w:val="0"/>
          <w:color w:val="000000"/>
        </w:rPr>
        <w:t xml:space="preserve">- процент обучающихся, не имеющих оценок; </w:t>
      </w:r>
    </w:p>
    <w:p w:rsidR="00193CA4" w:rsidRDefault="00581DC1">
      <w:pPr>
        <w:tabs>
          <w:tab w:val="left" w:pos="720"/>
          <w:tab w:val="left" w:pos="1800"/>
        </w:tabs>
        <w:spacing w:line="100" w:lineRule="atLeast"/>
        <w:ind w:right="-1"/>
        <w:textAlignment w:val="baseline"/>
      </w:pPr>
      <w:r>
        <w:rPr>
          <w:rStyle w:val="11"/>
          <w:b w:val="0"/>
          <w:color w:val="000000"/>
        </w:rPr>
        <w:t xml:space="preserve">- процент обучающихся, имеющих одну оценку; </w:t>
      </w:r>
    </w:p>
    <w:p w:rsidR="00193CA4" w:rsidRDefault="00581DC1">
      <w:pPr>
        <w:tabs>
          <w:tab w:val="left" w:pos="340"/>
          <w:tab w:val="left" w:pos="720"/>
          <w:tab w:val="left" w:pos="1800"/>
        </w:tabs>
        <w:spacing w:line="100" w:lineRule="atLeast"/>
        <w:ind w:right="-1"/>
        <w:textAlignment w:val="baseline"/>
      </w:pPr>
      <w:r>
        <w:rPr>
          <w:rStyle w:val="11"/>
          <w:b w:val="0"/>
          <w:color w:val="000000"/>
        </w:rPr>
        <w:t xml:space="preserve">- запись домашнего задания; </w:t>
      </w:r>
    </w:p>
    <w:p w:rsidR="00193CA4" w:rsidRDefault="00581DC1">
      <w:pPr>
        <w:tabs>
          <w:tab w:val="left" w:pos="720"/>
          <w:tab w:val="left" w:pos="1800"/>
        </w:tabs>
        <w:spacing w:line="100" w:lineRule="atLeast"/>
        <w:ind w:right="-1"/>
        <w:textAlignment w:val="baseline"/>
      </w:pPr>
      <w:r>
        <w:rPr>
          <w:rStyle w:val="11"/>
          <w:b w:val="0"/>
          <w:color w:val="000000"/>
        </w:rPr>
        <w:t xml:space="preserve">- учёт пройденного учебного материала; </w:t>
      </w:r>
    </w:p>
    <w:p w:rsidR="00193CA4" w:rsidRDefault="00581DC1">
      <w:pPr>
        <w:tabs>
          <w:tab w:val="left" w:pos="340"/>
          <w:tab w:val="left" w:pos="720"/>
          <w:tab w:val="left" w:pos="1800"/>
        </w:tabs>
        <w:spacing w:line="100" w:lineRule="atLeast"/>
        <w:ind w:right="-1"/>
        <w:textAlignment w:val="baseline"/>
      </w:pPr>
      <w:r>
        <w:rPr>
          <w:rStyle w:val="11"/>
          <w:b w:val="0"/>
          <w:color w:val="000000"/>
        </w:rPr>
        <w:t xml:space="preserve">- процент участия родителей </w:t>
      </w:r>
      <w:r>
        <w:rPr>
          <w:rStyle w:val="12"/>
          <w:color w:val="000000"/>
        </w:rPr>
        <w:t xml:space="preserve">(законных представителей) </w:t>
      </w:r>
      <w:r>
        <w:rPr>
          <w:rStyle w:val="11"/>
          <w:b w:val="0"/>
          <w:color w:val="000000"/>
        </w:rPr>
        <w:t xml:space="preserve">и обучающихся. </w:t>
      </w:r>
    </w:p>
    <w:p w:rsidR="00193CA4" w:rsidRDefault="00581DC1">
      <w:pPr>
        <w:pStyle w:val="af8"/>
        <w:spacing w:line="100" w:lineRule="atLeast"/>
        <w:ind w:left="0" w:right="-1"/>
      </w:pPr>
      <w:r>
        <w:rPr>
          <w:rStyle w:val="11"/>
          <w:b w:val="0"/>
          <w:color w:val="000000"/>
          <w:sz w:val="24"/>
        </w:rPr>
        <w:t xml:space="preserve">3.8. Родители </w:t>
      </w:r>
      <w:r>
        <w:rPr>
          <w:rStyle w:val="12"/>
          <w:color w:val="000000"/>
          <w:sz w:val="24"/>
        </w:rPr>
        <w:t>(з</w:t>
      </w:r>
      <w:r>
        <w:rPr>
          <w:rStyle w:val="12"/>
          <w:color w:val="000000"/>
          <w:sz w:val="24"/>
        </w:rPr>
        <w:t xml:space="preserve">аконные представители) </w:t>
      </w:r>
      <w:r>
        <w:rPr>
          <w:rStyle w:val="11"/>
          <w:b w:val="0"/>
          <w:color w:val="000000"/>
          <w:sz w:val="24"/>
        </w:rPr>
        <w:t xml:space="preserve">и обучающиеся имеют ограниченный доступ к данным и используют ЭЖ только для его просмотра. </w:t>
      </w:r>
    </w:p>
    <w:p w:rsidR="00193CA4" w:rsidRDefault="00193CA4">
      <w:pPr>
        <w:pStyle w:val="18"/>
        <w:ind w:left="360" w:right="-1"/>
        <w:jc w:val="center"/>
        <w:rPr>
          <w:b/>
          <w:color w:val="000000"/>
        </w:rPr>
      </w:pPr>
    </w:p>
    <w:p w:rsidR="00193CA4" w:rsidRDefault="00581DC1">
      <w:pPr>
        <w:pStyle w:val="18"/>
        <w:ind w:left="360" w:right="-1"/>
        <w:jc w:val="center"/>
      </w:pPr>
      <w:r>
        <w:rPr>
          <w:rStyle w:val="12"/>
          <w:b/>
          <w:color w:val="000000"/>
        </w:rPr>
        <w:t>4. Выставление итоговых оценок</w:t>
      </w:r>
    </w:p>
    <w:p w:rsidR="00193CA4" w:rsidRDefault="00581DC1">
      <w:pPr>
        <w:pStyle w:val="18"/>
        <w:ind w:left="360" w:right="-1"/>
        <w:jc w:val="center"/>
      </w:pPr>
      <w:r>
        <w:rPr>
          <w:rStyle w:val="12"/>
          <w:b/>
          <w:color w:val="000000"/>
        </w:rPr>
        <w:t xml:space="preserve"> </w:t>
      </w:r>
    </w:p>
    <w:p w:rsidR="00193CA4" w:rsidRDefault="00581DC1">
      <w:pPr>
        <w:pStyle w:val="18"/>
        <w:ind w:right="-1"/>
        <w:jc w:val="both"/>
        <w:rPr>
          <w:color w:val="000000"/>
        </w:rPr>
      </w:pPr>
      <w:r>
        <w:rPr>
          <w:color w:val="000000"/>
        </w:rPr>
        <w:t xml:space="preserve">4.1. Итоговые оценки обучающихся за учебный период, год должны быть обоснованы. </w:t>
      </w:r>
    </w:p>
    <w:p w:rsidR="00193CA4" w:rsidRDefault="00581DC1">
      <w:pPr>
        <w:pStyle w:val="211"/>
        <w:jc w:val="both"/>
      </w:pPr>
      <w:r>
        <w:rPr>
          <w:rStyle w:val="12"/>
          <w:color w:val="000000"/>
          <w:szCs w:val="24"/>
        </w:rPr>
        <w:t>4.2. Для объективной аттес</w:t>
      </w:r>
      <w:r>
        <w:rPr>
          <w:rStyle w:val="12"/>
          <w:color w:val="000000"/>
          <w:szCs w:val="24"/>
        </w:rPr>
        <w:t xml:space="preserve">тации обучающихся </w:t>
      </w:r>
      <w:r>
        <w:rPr>
          <w:color w:val="000000"/>
          <w:szCs w:val="24"/>
        </w:rPr>
        <w:t>за учебный период</w:t>
      </w:r>
      <w:r>
        <w:rPr>
          <w:rStyle w:val="12"/>
          <w:color w:val="000000"/>
          <w:szCs w:val="24"/>
        </w:rPr>
        <w:t xml:space="preserve"> необходимо наличие не менее трёх оценок (при 2-часовой недельной учебной нагрузке по учебной дисциплине, МДК) и более (при учебной нагрузке более 2-х часов в неделю) с обязательным учётом качества знаний обучающихся по п</w:t>
      </w:r>
      <w:r>
        <w:rPr>
          <w:rStyle w:val="12"/>
          <w:color w:val="000000"/>
          <w:szCs w:val="24"/>
        </w:rPr>
        <w:t xml:space="preserve">исьменным, лабораторным и практическим работам.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4.3. При выставлении семестровых, годовых, итоговых отметок не допускается записи «Н/А». В случае отсутствия текущих оценок по предмету из-за болезни обучающегося или по иной причине рекомендуется продлить с</w:t>
      </w:r>
      <w:r>
        <w:rPr>
          <w:color w:val="000000"/>
        </w:rPr>
        <w:t>роки обучения данного обучающегося с последующей сдачей текущего материала в форме зачёта, экзамена или иной другой формы. В случае наличия у обучающегося справки о медицинской группе здоровья на уроках физической культуры оцениваются положительно теоретич</w:t>
      </w:r>
      <w:r>
        <w:rPr>
          <w:color w:val="000000"/>
        </w:rPr>
        <w:t xml:space="preserve">еские знания по учебной дисциплине. Запись «ОСВ» в журнале не допускается.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 xml:space="preserve">4.4. Итоговые оценки за учебный период выставляются в столбце «Итоговые отметки», следующем непосредственно за столбцом даты последнего урока.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lastRenderedPageBreak/>
        <w:t>4.5. Итоговые оценки выставляются не</w:t>
      </w:r>
      <w:r>
        <w:rPr>
          <w:color w:val="000000"/>
        </w:rPr>
        <w:t xml:space="preserve"> позднее 3-х дней после окончания учебного периода. </w:t>
      </w:r>
    </w:p>
    <w:p w:rsidR="00193CA4" w:rsidRDefault="00193CA4">
      <w:pPr>
        <w:pStyle w:val="18"/>
        <w:jc w:val="center"/>
        <w:rPr>
          <w:b/>
          <w:color w:val="000000"/>
        </w:rPr>
      </w:pPr>
    </w:p>
    <w:p w:rsidR="00193CA4" w:rsidRDefault="00581DC1">
      <w:pPr>
        <w:pStyle w:val="18"/>
        <w:jc w:val="center"/>
        <w:rPr>
          <w:color w:val="000000"/>
        </w:rPr>
      </w:pPr>
      <w:r>
        <w:rPr>
          <w:b/>
          <w:color w:val="000000"/>
        </w:rPr>
        <w:t>5. Контроль и хранение данных</w:t>
      </w:r>
    </w:p>
    <w:p w:rsidR="00193CA4" w:rsidRDefault="00193CA4">
      <w:pPr>
        <w:pStyle w:val="18"/>
        <w:jc w:val="center"/>
        <w:rPr>
          <w:color w:val="000000"/>
        </w:rPr>
      </w:pP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 xml:space="preserve">5.1. Директор техникума, заместитель директора по учебной работе, Администратор, системный администратор </w:t>
      </w:r>
      <w:r>
        <w:rPr>
          <w:color w:val="000000"/>
        </w:rPr>
        <w:t xml:space="preserve">обязаны обеспечить меры по бесперебойному функционированию ЭЖ, исключая случаи форс-мажорных обстоятельств и регулярному созданию резервных копий. </w:t>
      </w:r>
    </w:p>
    <w:p w:rsidR="00193CA4" w:rsidRDefault="00581DC1">
      <w:pPr>
        <w:pStyle w:val="211"/>
        <w:jc w:val="both"/>
        <w:rPr>
          <w:color w:val="000000"/>
        </w:rPr>
      </w:pPr>
      <w:r>
        <w:rPr>
          <w:color w:val="000000"/>
          <w:szCs w:val="24"/>
        </w:rPr>
        <w:t xml:space="preserve">5.2. Контроль за ведением ЭЖ осуществляется директором и заместителем директора по УР не реже 1 раза в месяц.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5.3. В конце каждого учебного семестра ЭЖ проверяется особенно тщательно. Уделяется внимание фактическому усвоению программы (соответствие учебно</w:t>
      </w:r>
      <w:r>
        <w:rPr>
          <w:color w:val="000000"/>
        </w:rPr>
        <w:t xml:space="preserve">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учебных занятий (если таковые были). </w:t>
      </w:r>
    </w:p>
    <w:p w:rsidR="00193CA4" w:rsidRDefault="00581DC1">
      <w:pPr>
        <w:pStyle w:val="310"/>
        <w:ind w:firstLine="0"/>
        <w:rPr>
          <w:color w:val="000000"/>
        </w:rPr>
      </w:pPr>
      <w:r>
        <w:rPr>
          <w:color w:val="000000"/>
          <w:sz w:val="24"/>
          <w:szCs w:val="24"/>
        </w:rPr>
        <w:t>5.4. Результаты проверки ЭЖ заместителем директо</w:t>
      </w:r>
      <w:r>
        <w:rPr>
          <w:color w:val="000000"/>
          <w:sz w:val="24"/>
          <w:szCs w:val="24"/>
        </w:rPr>
        <w:t xml:space="preserve">ра по учебной работе доводятся до сведения педагогических работников и классных руководителей.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5.5. В конце каждого учебного года ЭЖ проходит процедуру архивации: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5.5.1. По завершению учебного периода данные электронного журнала из электронной формы сохра</w:t>
      </w:r>
      <w:r>
        <w:rPr>
          <w:color w:val="000000"/>
        </w:rPr>
        <w:t xml:space="preserve">няются в формате PDF (классные журналы успеваемости обучающихся, сводная ведомость учета успеваемости по группам, сводная ведомость учета посещаемости по группам).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5.5.2. По завершению учебного года итоговые ведомости учета успеваемости по группам выводят</w:t>
      </w:r>
      <w:r>
        <w:rPr>
          <w:color w:val="000000"/>
        </w:rPr>
        <w:t xml:space="preserve">ся на печать, заверяются в установленном порядке и сшиваются.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 xml:space="preserve">5.5.3. Техникум обеспечивает хранение: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 xml:space="preserve">− </w:t>
      </w:r>
      <w:proofErr w:type="gramStart"/>
      <w:r>
        <w:rPr>
          <w:color w:val="000000"/>
        </w:rPr>
        <w:t>журналов  успеваемости</w:t>
      </w:r>
      <w:proofErr w:type="gramEnd"/>
      <w:r>
        <w:rPr>
          <w:color w:val="000000"/>
        </w:rPr>
        <w:t xml:space="preserve"> обучающихся на электронных носителях - 5 лет;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− сводные ведомости учета успеваемости обучающихся каждой группы в бумажном виде –</w:t>
      </w:r>
      <w:r>
        <w:rPr>
          <w:color w:val="000000"/>
        </w:rPr>
        <w:t xml:space="preserve"> не менее 25 лет. </w:t>
      </w:r>
    </w:p>
    <w:p w:rsidR="00193CA4" w:rsidRDefault="00193CA4">
      <w:pPr>
        <w:pStyle w:val="18"/>
        <w:ind w:left="360"/>
        <w:jc w:val="center"/>
        <w:rPr>
          <w:color w:val="000000"/>
        </w:rPr>
      </w:pPr>
    </w:p>
    <w:p w:rsidR="00193CA4" w:rsidRDefault="00581DC1">
      <w:pPr>
        <w:pStyle w:val="18"/>
        <w:ind w:left="360"/>
        <w:jc w:val="center"/>
      </w:pPr>
      <w:r>
        <w:rPr>
          <w:rStyle w:val="11"/>
          <w:color w:val="000000"/>
        </w:rPr>
        <w:t>6. Отчетные периоды</w:t>
      </w:r>
    </w:p>
    <w:p w:rsidR="00193CA4" w:rsidRDefault="00193CA4">
      <w:pPr>
        <w:pStyle w:val="18"/>
        <w:ind w:left="360"/>
        <w:jc w:val="center"/>
        <w:rPr>
          <w:color w:val="000000"/>
        </w:rPr>
      </w:pP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 xml:space="preserve">6.1. Отчёты по успеваемости и качеству обучения по группам создаются по окончании каждого учебного периода классными руководителями.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rFonts w:eastAsia="SimSun"/>
          <w:color w:val="000000"/>
        </w:rPr>
        <w:t>6.2. Сводные отчёты об успеваемости и посещаемости создаются в конце семестра и у</w:t>
      </w:r>
      <w:r>
        <w:rPr>
          <w:rFonts w:eastAsia="SimSun"/>
          <w:color w:val="000000"/>
        </w:rPr>
        <w:t xml:space="preserve">чебного года </w:t>
      </w:r>
      <w:r>
        <w:rPr>
          <w:color w:val="000000"/>
        </w:rPr>
        <w:t xml:space="preserve">классными руководителями, сдаются заведующим по учебной работе и </w:t>
      </w:r>
      <w:r>
        <w:rPr>
          <w:rFonts w:eastAsia="SimSun"/>
          <w:color w:val="000000"/>
        </w:rPr>
        <w:t>заместителю директора по учебной работе техникума.</w:t>
      </w:r>
    </w:p>
    <w:p w:rsidR="00193CA4" w:rsidRDefault="00193CA4">
      <w:pPr>
        <w:pStyle w:val="18"/>
        <w:jc w:val="both"/>
        <w:rPr>
          <w:rFonts w:eastAsia="SimSun"/>
          <w:color w:val="000000"/>
        </w:rPr>
      </w:pPr>
    </w:p>
    <w:p w:rsidR="00193CA4" w:rsidRDefault="00193CA4">
      <w:pPr>
        <w:pStyle w:val="18"/>
        <w:jc w:val="both"/>
        <w:rPr>
          <w:rFonts w:eastAsia="SimSun"/>
          <w:color w:val="000000"/>
        </w:rPr>
      </w:pPr>
    </w:p>
    <w:p w:rsidR="00193CA4" w:rsidRDefault="00193CA4">
      <w:pPr>
        <w:pStyle w:val="18"/>
        <w:jc w:val="both"/>
        <w:rPr>
          <w:rFonts w:eastAsia="SimSun"/>
          <w:color w:val="000000"/>
        </w:rPr>
      </w:pPr>
    </w:p>
    <w:p w:rsidR="00193CA4" w:rsidRDefault="00193CA4">
      <w:pPr>
        <w:pStyle w:val="18"/>
        <w:jc w:val="both"/>
        <w:rPr>
          <w:rFonts w:eastAsia="SimSun"/>
          <w:color w:val="000000"/>
        </w:rPr>
      </w:pPr>
    </w:p>
    <w:p w:rsidR="00193CA4" w:rsidRDefault="00581DC1">
      <w:pPr>
        <w:pStyle w:val="18"/>
        <w:numPr>
          <w:ilvl w:val="0"/>
          <w:numId w:val="1"/>
        </w:numPr>
        <w:jc w:val="center"/>
        <w:rPr>
          <w:color w:val="000000"/>
        </w:rPr>
      </w:pPr>
      <w:r>
        <w:rPr>
          <w:rFonts w:eastAsia="SimSun"/>
          <w:b/>
          <w:bCs/>
          <w:color w:val="000000"/>
        </w:rPr>
        <w:t>Критерии выставления итоговых отметок</w:t>
      </w:r>
    </w:p>
    <w:p w:rsidR="00193CA4" w:rsidRDefault="00193CA4">
      <w:pPr>
        <w:pStyle w:val="18"/>
        <w:jc w:val="both"/>
        <w:rPr>
          <w:rFonts w:eastAsia="SimSun"/>
          <w:b/>
          <w:bCs/>
          <w:color w:val="000000"/>
        </w:rPr>
      </w:pPr>
    </w:p>
    <w:p w:rsidR="00193CA4" w:rsidRDefault="00581DC1">
      <w:pPr>
        <w:pStyle w:val="18"/>
        <w:jc w:val="both"/>
        <w:rPr>
          <w:color w:val="000000"/>
        </w:rPr>
      </w:pPr>
      <w:r>
        <w:rPr>
          <w:rFonts w:eastAsia="SimSun"/>
          <w:color w:val="000000"/>
        </w:rPr>
        <w:t xml:space="preserve"> - оценка «5» ставится, если средний балл составляет 4,75 до 5 при условии выполнени</w:t>
      </w:r>
      <w:r>
        <w:rPr>
          <w:rFonts w:eastAsia="SimSun"/>
          <w:color w:val="000000"/>
        </w:rPr>
        <w:t xml:space="preserve">я 50% и более итоговых, контрольных, проверочных, самостоятельных, практических, тестовых работ на 4 «хорошо» и «отлично»;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rFonts w:eastAsia="SimSun"/>
          <w:color w:val="000000"/>
        </w:rPr>
        <w:t xml:space="preserve">- оценка «4» ставится, если средний балл составляет от 3,75 до 4,74 при условии выполнения 50% и более итоговых, контрольных, проверочных, самостоятельных, практических, тестовых работ;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rFonts w:eastAsia="SimSun"/>
          <w:color w:val="000000"/>
        </w:rPr>
        <w:t>- оценка «3» ставится, если средний балл составляет от 2,75 до 3,74 п</w:t>
      </w:r>
      <w:r>
        <w:rPr>
          <w:rFonts w:eastAsia="SimSun"/>
          <w:color w:val="000000"/>
        </w:rPr>
        <w:t xml:space="preserve">ри условии выполнения 50% и более итоговых, контрольных, проверочных, самостоятельных, практических, тестовых работ на оценку, не ниже удовлетворительной;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rFonts w:eastAsia="SimSun"/>
          <w:color w:val="000000"/>
        </w:rPr>
        <w:t>- оценка «2» ставится, если средний балл равен или ниже 2,74 и уровень выполнения 50% и более итогов</w:t>
      </w:r>
      <w:r>
        <w:rPr>
          <w:rFonts w:eastAsia="SimSun"/>
          <w:color w:val="000000"/>
        </w:rPr>
        <w:t>ых, контрольных, проверочных, самостоятельных, практических, тестовых работ на оценку ниже удовлетворительной. В спорных случаях за преподавателем закреплено окончательное решение выставления итоговой оценки с учетом учебной деятельности и прилежания обуча</w:t>
      </w:r>
      <w:r>
        <w:rPr>
          <w:rFonts w:eastAsia="SimSun"/>
          <w:color w:val="000000"/>
        </w:rPr>
        <w:t xml:space="preserve">ющегося в течение семестра и с учетом выполнения зачетных работ по предметам (контрольные, тестовые, зачеты, проверочные, лабораторные, практические работы). Оценка без </w:t>
      </w:r>
      <w:r>
        <w:rPr>
          <w:rFonts w:eastAsia="SimSun"/>
          <w:color w:val="000000"/>
        </w:rPr>
        <w:lastRenderedPageBreak/>
        <w:t>использования правил округления «в пользу ученика» согласовывается с заместителем дирек</w:t>
      </w:r>
      <w:r>
        <w:rPr>
          <w:rFonts w:eastAsia="SimSun"/>
          <w:color w:val="000000"/>
        </w:rPr>
        <w:t xml:space="preserve">тора по учебной работе. </w:t>
      </w:r>
    </w:p>
    <w:p w:rsidR="00193CA4" w:rsidRDefault="00581DC1">
      <w:pPr>
        <w:pStyle w:val="18"/>
        <w:jc w:val="center"/>
      </w:pPr>
      <w:r>
        <w:rPr>
          <w:rStyle w:val="11"/>
          <w:color w:val="000000"/>
        </w:rPr>
        <w:t>8. Права, ответственность пользователей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Права: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8.1. Все пользователи имеют право на своевременные консультации по вопросам работы с ЭЖ.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Ответственность: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8.2. Педагогические работники несут ответственность за ежедневное и достоверно</w:t>
      </w:r>
      <w:r>
        <w:rPr>
          <w:color w:val="000000"/>
        </w:rPr>
        <w:t>е заполнение оценок и отметок о посещаемости обучающихся.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8.3. Классные руководители несут ответственность за актуальность информации об обучающихся и их родителях (законных представителях).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 xml:space="preserve">8.4. Все пользователи несут ответственность за сохранность своих </w:t>
      </w:r>
      <w:r>
        <w:rPr>
          <w:color w:val="000000"/>
        </w:rPr>
        <w:t>реквизитов доступа.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 xml:space="preserve">8.5. Администратор несёт ответственность за техническое функционирование ЭЖ и смежных систем, а также резервное копирование данных и их восстановление. </w:t>
      </w:r>
    </w:p>
    <w:p w:rsidR="00193CA4" w:rsidRDefault="00581DC1">
      <w:pPr>
        <w:pStyle w:val="18"/>
        <w:jc w:val="both"/>
        <w:rPr>
          <w:color w:val="000000"/>
        </w:rPr>
      </w:pPr>
      <w:r>
        <w:rPr>
          <w:color w:val="000000"/>
        </w:rPr>
        <w:t>8.6. В случае невыполнения данного Положения администрация имеет право налагать дис</w:t>
      </w:r>
      <w:r>
        <w:rPr>
          <w:color w:val="000000"/>
        </w:rPr>
        <w:t>циплинарные взыскания в установленном действующим законодательством порядке.</w:t>
      </w:r>
    </w:p>
    <w:p w:rsidR="00193CA4" w:rsidRDefault="00193CA4">
      <w:pPr>
        <w:rPr>
          <w:color w:val="000000"/>
        </w:rPr>
      </w:pPr>
    </w:p>
    <w:sectPr w:rsidR="00193CA4">
      <w:headerReference w:type="even" r:id="rId8"/>
      <w:headerReference w:type="default" r:id="rId9"/>
      <w:headerReference w:type="first" r:id="rId10"/>
      <w:pgSz w:w="11906" w:h="16838"/>
      <w:pgMar w:top="766" w:right="567" w:bottom="567" w:left="1134" w:header="709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1DC1">
      <w:r>
        <w:separator/>
      </w:r>
    </w:p>
  </w:endnote>
  <w:endnote w:type="continuationSeparator" w:id="0">
    <w:p w:rsidR="00000000" w:rsidRDefault="00581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1DC1">
      <w:r>
        <w:separator/>
      </w:r>
    </w:p>
  </w:footnote>
  <w:footnote w:type="continuationSeparator" w:id="0">
    <w:p w:rsidR="00000000" w:rsidRDefault="00581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CA4" w:rsidRDefault="00193CA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CA4" w:rsidRDefault="00193CA4">
    <w:pPr>
      <w:pStyle w:val="aa"/>
      <w:jc w:val="center"/>
    </w:pPr>
  </w:p>
  <w:p w:rsidR="00193CA4" w:rsidRDefault="00193CA4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CA4" w:rsidRDefault="00193CA4">
    <w:pPr>
      <w:pStyle w:val="aa"/>
      <w:jc w:val="center"/>
    </w:pPr>
  </w:p>
  <w:p w:rsidR="00193CA4" w:rsidRDefault="00193CA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4598C"/>
    <w:multiLevelType w:val="multilevel"/>
    <w:tmpl w:val="155814FE"/>
    <w:lvl w:ilvl="0">
      <w:start w:val="7"/>
      <w:numFmt w:val="decimal"/>
      <w:lvlText w:val="%1."/>
      <w:lvlJc w:val="left"/>
      <w:pPr>
        <w:tabs>
          <w:tab w:val="num" w:pos="31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60C21EF"/>
    <w:multiLevelType w:val="multilevel"/>
    <w:tmpl w:val="17B855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CA4"/>
    <w:rsid w:val="00193CA4"/>
    <w:rsid w:val="0058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B261C-E354-439C-A399-FCC9AC84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uiPriority w:val="99"/>
    <w:qFormat/>
    <w:pPr>
      <w:keepNext/>
      <w:jc w:val="both"/>
      <w:outlineLvl w:val="2"/>
    </w:pPr>
    <w:rPr>
      <w:sz w:val="28"/>
      <w:szCs w:val="28"/>
      <w:u w:val="single"/>
    </w:rPr>
  </w:style>
  <w:style w:type="paragraph" w:styleId="5">
    <w:name w:val="heading 5"/>
    <w:basedOn w:val="a"/>
    <w:next w:val="a"/>
    <w:uiPriority w:val="99"/>
    <w:qFormat/>
    <w:pPr>
      <w:keepNext/>
      <w:jc w:val="both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qFormat/>
    <w:rPr>
      <w:rFonts w:cs="Times New Roman"/>
      <w:color w:val="800080"/>
      <w:u w:val="single"/>
    </w:rPr>
  </w:style>
  <w:style w:type="character" w:styleId="a4">
    <w:name w:val="Emphasis"/>
    <w:basedOn w:val="a0"/>
    <w:uiPriority w:val="99"/>
    <w:qFormat/>
    <w:rPr>
      <w:rFonts w:cs="Times New Roman"/>
      <w:i/>
    </w:rPr>
  </w:style>
  <w:style w:type="character" w:customStyle="1" w:styleId="InternetLink">
    <w:name w:val="Internet Link"/>
    <w:basedOn w:val="a0"/>
    <w:uiPriority w:val="99"/>
    <w:qFormat/>
    <w:rPr>
      <w:rFonts w:cs="Times New Roman"/>
      <w:color w:val="0000FF"/>
      <w:u w:val="single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styleId="a6">
    <w:name w:val="Strong"/>
    <w:basedOn w:val="a0"/>
    <w:uiPriority w:val="22"/>
    <w:qFormat/>
    <w:rPr>
      <w:rFonts w:cs="Times New Roman"/>
      <w:b/>
      <w:bCs/>
    </w:rPr>
  </w:style>
  <w:style w:type="character" w:styleId="HTML">
    <w:name w:val="HTML Cite"/>
    <w:basedOn w:val="a0"/>
    <w:uiPriority w:val="99"/>
    <w:qFormat/>
    <w:rPr>
      <w:rFonts w:cs="Times New Roman"/>
      <w:color w:val="0E774A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semiHidden/>
    <w:qFormat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a7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9">
    <w:name w:val="Верхний колонтитул Знак"/>
    <w:basedOn w:val="a0"/>
    <w:link w:val="aa"/>
    <w:uiPriority w:val="99"/>
    <w:qFormat/>
    <w:locked/>
    <w:rPr>
      <w:rFonts w:cs="Times New Roman"/>
      <w:sz w:val="24"/>
      <w:szCs w:val="24"/>
      <w:lang w:val="ru-RU" w:eastAsia="ru-RU" w:bidi="ar-SA"/>
    </w:rPr>
  </w:style>
  <w:style w:type="character" w:customStyle="1" w:styleId="ab">
    <w:name w:val="Основной текст с отступом Знак"/>
    <w:basedOn w:val="a0"/>
    <w:link w:val="BodyTextIndented"/>
    <w:uiPriority w:val="99"/>
    <w:semiHidden/>
    <w:qFormat/>
    <w:rPr>
      <w:sz w:val="24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Pr>
      <w:sz w:val="0"/>
      <w:szCs w:val="0"/>
    </w:rPr>
  </w:style>
  <w:style w:type="character" w:customStyle="1" w:styleId="arial111">
    <w:name w:val="arial_111"/>
    <w:basedOn w:val="a0"/>
    <w:uiPriority w:val="99"/>
    <w:qFormat/>
    <w:rPr>
      <w:rFonts w:ascii="Arial" w:hAnsi="Arial" w:cs="Arial"/>
      <w:color w:val="000000"/>
      <w:sz w:val="22"/>
      <w:szCs w:val="22"/>
      <w:u w:val="none"/>
    </w:rPr>
  </w:style>
  <w:style w:type="character" w:customStyle="1" w:styleId="31">
    <w:name w:val="Основной текст 3 Знак"/>
    <w:basedOn w:val="a0"/>
    <w:link w:val="32"/>
    <w:uiPriority w:val="99"/>
    <w:semiHidden/>
    <w:qFormat/>
    <w:rPr>
      <w:sz w:val="16"/>
      <w:szCs w:val="16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qFormat/>
    <w:rPr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semiHidden/>
    <w:qFormat/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  <w:style w:type="character" w:customStyle="1" w:styleId="ae">
    <w:name w:val="Основной текст Знак"/>
    <w:basedOn w:val="a0"/>
    <w:link w:val="af"/>
    <w:uiPriority w:val="99"/>
    <w:qFormat/>
    <w:locked/>
    <w:rPr>
      <w:rFonts w:cs="Times New Roman"/>
      <w:sz w:val="28"/>
      <w:szCs w:val="28"/>
    </w:rPr>
  </w:style>
  <w:style w:type="character" w:customStyle="1" w:styleId="af0">
    <w:name w:val="Нижний колонтитул Знак"/>
    <w:basedOn w:val="a0"/>
    <w:link w:val="af1"/>
    <w:uiPriority w:val="99"/>
    <w:qFormat/>
    <w:locked/>
    <w:rPr>
      <w:rFonts w:cs="Times New Roman"/>
      <w:sz w:val="24"/>
      <w:szCs w:val="24"/>
      <w:lang w:eastAsia="ar-SA" w:bidi="ar-SA"/>
    </w:rPr>
  </w:style>
  <w:style w:type="character" w:customStyle="1" w:styleId="FontStyle21">
    <w:name w:val="Font Style21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Строгий1"/>
    <w:qFormat/>
    <w:rPr>
      <w:rFonts w:cs="Times New Roman"/>
      <w:b/>
      <w:bCs/>
    </w:rPr>
  </w:style>
  <w:style w:type="character" w:customStyle="1" w:styleId="12">
    <w:name w:val="Основной шрифт абзаца1"/>
    <w:qFormat/>
  </w:style>
  <w:style w:type="paragraph" w:styleId="a8">
    <w:name w:val="Title"/>
    <w:basedOn w:val="a"/>
    <w:next w:val="af"/>
    <w:link w:val="a7"/>
    <w:uiPriority w:val="99"/>
    <w:qFormat/>
    <w:pPr>
      <w:jc w:val="center"/>
    </w:pPr>
    <w:rPr>
      <w:sz w:val="28"/>
    </w:rPr>
  </w:style>
  <w:style w:type="paragraph" w:styleId="af">
    <w:name w:val="Body Text"/>
    <w:basedOn w:val="a"/>
    <w:link w:val="ae"/>
    <w:uiPriority w:val="99"/>
    <w:qFormat/>
    <w:pPr>
      <w:spacing w:after="120"/>
    </w:pPr>
    <w:rPr>
      <w:sz w:val="28"/>
      <w:szCs w:val="28"/>
    </w:rPr>
  </w:style>
  <w:style w:type="paragraph" w:styleId="af2">
    <w:name w:val="List"/>
    <w:basedOn w:val="af"/>
    <w:qFormat/>
    <w:rPr>
      <w:rFonts w:cs="Arial Unicode M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f4">
    <w:name w:val="index heading"/>
    <w:basedOn w:val="a"/>
    <w:qFormat/>
    <w:pPr>
      <w:suppressLineNumbers/>
    </w:pPr>
  </w:style>
  <w:style w:type="paragraph" w:styleId="ad">
    <w:name w:val="Balloon Text"/>
    <w:basedOn w:val="a"/>
    <w:link w:val="ac"/>
    <w:uiPriority w:val="99"/>
    <w:semiHidden/>
    <w:qFormat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uiPriority w:val="99"/>
    <w:qFormat/>
    <w:pPr>
      <w:spacing w:after="120" w:line="480" w:lineRule="auto"/>
    </w:p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customStyle="1" w:styleId="BodyTextIndented">
    <w:name w:val="Body Text;Indented"/>
    <w:basedOn w:val="a"/>
    <w:link w:val="ab"/>
    <w:uiPriority w:val="99"/>
    <w:qFormat/>
    <w:pPr>
      <w:ind w:firstLine="709"/>
      <w:jc w:val="both"/>
    </w:pPr>
    <w:rPr>
      <w:sz w:val="28"/>
      <w:szCs w:val="28"/>
    </w:rPr>
  </w:style>
  <w:style w:type="paragraph" w:styleId="af1">
    <w:name w:val="footer"/>
    <w:basedOn w:val="a"/>
    <w:link w:val="af0"/>
    <w:uiPriority w:val="99"/>
    <w:pPr>
      <w:tabs>
        <w:tab w:val="center" w:pos="4677"/>
        <w:tab w:val="right" w:pos="9355"/>
      </w:tabs>
    </w:pPr>
    <w:rPr>
      <w:lang w:eastAsia="ar-SA"/>
    </w:rPr>
  </w:style>
  <w:style w:type="paragraph" w:styleId="af5">
    <w:name w:val="Normal (Web)"/>
    <w:basedOn w:val="a"/>
    <w:uiPriority w:val="99"/>
    <w:qFormat/>
    <w:pPr>
      <w:spacing w:beforeAutospacing="1" w:afterAutospacing="1"/>
    </w:pPr>
  </w:style>
  <w:style w:type="paragraph" w:styleId="32">
    <w:name w:val="Body Text 3"/>
    <w:basedOn w:val="a"/>
    <w:link w:val="31"/>
    <w:uiPriority w:val="99"/>
    <w:qFormat/>
    <w:pPr>
      <w:spacing w:after="120"/>
    </w:pPr>
    <w:rPr>
      <w:sz w:val="16"/>
      <w:szCs w:val="16"/>
    </w:rPr>
  </w:style>
  <w:style w:type="paragraph" w:styleId="20">
    <w:name w:val="Body Text Indent 2"/>
    <w:basedOn w:val="a"/>
    <w:link w:val="2"/>
    <w:uiPriority w:val="99"/>
    <w:qFormat/>
    <w:pPr>
      <w:spacing w:after="120" w:line="480" w:lineRule="auto"/>
      <w:ind w:left="283"/>
    </w:pPr>
  </w:style>
  <w:style w:type="paragraph" w:customStyle="1" w:styleId="13">
    <w:name w:val="Заголовок1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Указатель1"/>
    <w:basedOn w:val="a"/>
    <w:qFormat/>
    <w:pPr>
      <w:suppressLineNumbers/>
    </w:pPr>
    <w:rPr>
      <w:rFonts w:cs="Arial Unicode MS"/>
    </w:rPr>
  </w:style>
  <w:style w:type="paragraph" w:customStyle="1" w:styleId="af6">
    <w:name w:val="Колонтитул"/>
    <w:basedOn w:val="a"/>
    <w:qFormat/>
  </w:style>
  <w:style w:type="paragraph" w:customStyle="1" w:styleId="ConsPlusNormal">
    <w:name w:val="ConsPlusNormal"/>
    <w:uiPriority w:val="99"/>
    <w:qFormat/>
    <w:pPr>
      <w:widowControl w:val="0"/>
      <w:ind w:firstLine="720"/>
    </w:pPr>
    <w:rPr>
      <w:rFonts w:ascii="Arial" w:hAnsi="Arial" w:cs="Arial"/>
    </w:rPr>
  </w:style>
  <w:style w:type="paragraph" w:customStyle="1" w:styleId="15">
    <w:name w:val="Без интервала1"/>
    <w:uiPriority w:val="99"/>
    <w:qFormat/>
    <w:rPr>
      <w:rFonts w:ascii="Calibri" w:hAnsi="Calibri"/>
      <w:sz w:val="22"/>
      <w:szCs w:val="22"/>
    </w:rPr>
  </w:style>
  <w:style w:type="paragraph" w:customStyle="1" w:styleId="af7">
    <w:name w:val="Знак"/>
    <w:basedOn w:val="a"/>
    <w:uiPriority w:val="99"/>
    <w:qFormat/>
    <w:pPr>
      <w:spacing w:after="160" w:line="240" w:lineRule="exact"/>
    </w:pPr>
    <w:rPr>
      <w:rFonts w:ascii="Verdana" w:hAnsi="Verdana"/>
      <w:sz w:val="20"/>
      <w:szCs w:val="22"/>
      <w:lang w:val="en-US" w:eastAsia="en-US"/>
    </w:rPr>
  </w:style>
  <w:style w:type="paragraph" w:styleId="af8">
    <w:name w:val="List Paragraph"/>
    <w:basedOn w:val="a"/>
    <w:uiPriority w:val="34"/>
    <w:qFormat/>
    <w:pPr>
      <w:ind w:left="708"/>
      <w:jc w:val="both"/>
    </w:pPr>
    <w:rPr>
      <w:sz w:val="28"/>
    </w:rPr>
  </w:style>
  <w:style w:type="paragraph" w:customStyle="1" w:styleId="16">
    <w:name w:val="Знак1 Знак Знак Знак"/>
    <w:basedOn w:val="a"/>
    <w:uiPriority w:val="99"/>
    <w:qFormat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  <w:lang w:eastAsia="ar-SA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 w:cs="Courier New"/>
      <w:lang w:eastAsia="ar-SA"/>
    </w:rPr>
  </w:style>
  <w:style w:type="paragraph" w:customStyle="1" w:styleId="23">
    <w:name w:val="Без интервала2"/>
    <w:uiPriority w:val="99"/>
    <w:qFormat/>
    <w:rPr>
      <w:rFonts w:ascii="Calibri" w:hAnsi="Calibri" w:cs="Calibri"/>
      <w:color w:val="00000A"/>
      <w:kern w:val="2"/>
      <w:sz w:val="22"/>
      <w:szCs w:val="22"/>
      <w:lang w:eastAsia="zh-CN"/>
    </w:rPr>
  </w:style>
  <w:style w:type="paragraph" w:customStyle="1" w:styleId="17">
    <w:name w:val="Обычный (веб)1"/>
    <w:basedOn w:val="a"/>
    <w:uiPriority w:val="99"/>
    <w:qFormat/>
    <w:pPr>
      <w:spacing w:before="280" w:after="280"/>
    </w:pPr>
    <w:rPr>
      <w:color w:val="00000A"/>
      <w:kern w:val="2"/>
      <w:lang w:eastAsia="zh-CN"/>
    </w:rPr>
  </w:style>
  <w:style w:type="paragraph" w:customStyle="1" w:styleId="Standard">
    <w:name w:val="Standard"/>
    <w:uiPriority w:val="99"/>
    <w:qFormat/>
    <w:pPr>
      <w:spacing w:after="200" w:line="276" w:lineRule="auto"/>
      <w:textAlignment w:val="baseline"/>
    </w:pPr>
    <w:rPr>
      <w:rFonts w:ascii="Calibri" w:eastAsia="SimSun" w:hAnsi="Calibri" w:cs="Tahoma"/>
      <w:kern w:val="2"/>
      <w:sz w:val="22"/>
      <w:szCs w:val="22"/>
      <w:lang w:eastAsia="en-US"/>
    </w:rPr>
  </w:style>
  <w:style w:type="paragraph" w:styleId="af9">
    <w:name w:val="No Spacing"/>
    <w:uiPriority w:val="99"/>
    <w:qFormat/>
    <w:rPr>
      <w:sz w:val="28"/>
      <w:szCs w:val="28"/>
      <w:lang w:eastAsia="zh-CN"/>
    </w:rPr>
  </w:style>
  <w:style w:type="paragraph" w:customStyle="1" w:styleId="afa">
    <w:name w:val="Содержимое таблицы"/>
    <w:basedOn w:val="Standard"/>
    <w:qFormat/>
    <w:rsid w:val="00643FA4"/>
    <w:pPr>
      <w:widowControl w:val="0"/>
      <w:suppressLineNumbers/>
      <w:spacing w:after="0" w:line="240" w:lineRule="auto"/>
    </w:pPr>
    <w:rPr>
      <w:rFonts w:ascii="Liberation Serif" w:eastAsia="Droid Sans Fallback" w:hAnsi="Liberation Serif" w:cs="Droid Sans Devanagari"/>
      <w:sz w:val="24"/>
      <w:szCs w:val="24"/>
      <w:lang w:eastAsia="zh-CN" w:bidi="hi-IN"/>
    </w:rPr>
  </w:style>
  <w:style w:type="paragraph" w:customStyle="1" w:styleId="Default">
    <w:name w:val="Default"/>
    <w:qFormat/>
    <w:rPr>
      <w:rFonts w:eastAsiaTheme="minorHAnsi"/>
      <w:color w:val="000000"/>
      <w:sz w:val="24"/>
      <w:szCs w:val="24"/>
      <w:lang w:eastAsia="en-US"/>
    </w:rPr>
  </w:style>
  <w:style w:type="paragraph" w:customStyle="1" w:styleId="18">
    <w:name w:val="Обычный1"/>
    <w:qFormat/>
    <w:pPr>
      <w:spacing w:line="100" w:lineRule="atLeast"/>
      <w:textAlignment w:val="baseline"/>
    </w:pPr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18"/>
    <w:qFormat/>
    <w:pPr>
      <w:widowControl w:val="0"/>
      <w:spacing w:before="560"/>
      <w:ind w:right="200" w:firstLine="709"/>
      <w:jc w:val="both"/>
    </w:pPr>
    <w:rPr>
      <w:szCs w:val="22"/>
    </w:rPr>
  </w:style>
  <w:style w:type="paragraph" w:customStyle="1" w:styleId="211">
    <w:name w:val="Основной текст 21"/>
    <w:basedOn w:val="18"/>
    <w:qFormat/>
    <w:rPr>
      <w:szCs w:val="20"/>
    </w:rPr>
  </w:style>
  <w:style w:type="paragraph" w:customStyle="1" w:styleId="310">
    <w:name w:val="Основной текст с отступом 31"/>
    <w:basedOn w:val="18"/>
    <w:qFormat/>
    <w:pPr>
      <w:widowControl w:val="0"/>
      <w:ind w:firstLine="280"/>
      <w:jc w:val="both"/>
    </w:pPr>
    <w:rPr>
      <w:sz w:val="22"/>
      <w:szCs w:val="22"/>
    </w:rPr>
  </w:style>
  <w:style w:type="paragraph" w:customStyle="1" w:styleId="s1">
    <w:name w:val="s_1"/>
    <w:basedOn w:val="a"/>
    <w:qFormat/>
    <w:rsid w:val="0090296E"/>
    <w:pPr>
      <w:suppressAutoHyphens w:val="0"/>
      <w:spacing w:before="100" w:after="100"/>
    </w:pPr>
  </w:style>
  <w:style w:type="paragraph" w:customStyle="1" w:styleId="Textbody">
    <w:name w:val="Text body"/>
    <w:basedOn w:val="Standard"/>
    <w:qFormat/>
    <w:rsid w:val="00643FA4"/>
    <w:pPr>
      <w:spacing w:after="140"/>
    </w:pPr>
    <w:rPr>
      <w:rFonts w:ascii="Liberation Serif" w:eastAsia="Droid Sans Fallback" w:hAnsi="Liberation Serif" w:cs="Droid Sans Devanagari"/>
      <w:sz w:val="24"/>
      <w:szCs w:val="24"/>
      <w:lang w:eastAsia="zh-CN" w:bidi="hi-IN"/>
    </w:rPr>
  </w:style>
  <w:style w:type="paragraph" w:customStyle="1" w:styleId="afb">
    <w:name w:val="Содержимое врезки"/>
    <w:basedOn w:val="a"/>
    <w:qFormat/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Основной текст_"/>
    <w:basedOn w:val="a0"/>
    <w:link w:val="19"/>
    <w:qFormat/>
    <w:rsid w:val="00581DC1"/>
  </w:style>
  <w:style w:type="paragraph" w:customStyle="1" w:styleId="19">
    <w:name w:val="Основной текст1"/>
    <w:basedOn w:val="a"/>
    <w:link w:val="afe"/>
    <w:qFormat/>
    <w:rsid w:val="00581DC1"/>
    <w:pPr>
      <w:widowControl w:val="0"/>
      <w:ind w:firstLine="40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BF266-A38B-40F3-A47B-0C2EDCB10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2247</Words>
  <Characters>12809</Characters>
  <Application>Microsoft Office Word</Application>
  <DocSecurity>0</DocSecurity>
  <Lines>106</Lines>
  <Paragraphs>30</Paragraphs>
  <ScaleCrop>false</ScaleCrop>
  <Company>SamForum.ws</Company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subject/>
  <dc:creator>SamLab.ws</dc:creator>
  <dc:description/>
  <cp:lastModifiedBy>Пользователь Windows</cp:lastModifiedBy>
  <cp:revision>6</cp:revision>
  <cp:lastPrinted>2025-09-09T15:47:00Z</cp:lastPrinted>
  <dcterms:created xsi:type="dcterms:W3CDTF">2025-12-13T20:07:00Z</dcterms:created>
  <dcterms:modified xsi:type="dcterms:W3CDTF">2026-04-05T14:51:00Z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18FC8D0908ED48E58D9691EB599B50D0_13</vt:lpwstr>
  </property>
  <property fmtid="{D5CDD505-2E9C-101B-9397-08002B2CF9AE}" pid="3" name="KSOProductBuildVer">
    <vt:lpwstr>1049-12.2.0.23155</vt:lpwstr>
  </property>
</Properties>
</file>